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ОХОРОННИЙ ДОГОВІР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на пам'ятку культурної спадщини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від "__"________ 202_ р. № ___                   місто (село, селище) _____________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(найменування органу охорони культурної спадщини)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в особі 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(посада, прізвище, ім'я, по батькові керівника)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(далі - орган охорони), з одного боку, та ________________________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(прізвище, ім'я, по батькові, паспортні дані - для фізичної особи; найменування підприємства, установи, організації, прізвище, ім'я, по батькові уповноваженого представника - для юридичної особи)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, з другого боку, який діє на підставі 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                          (назва документа,  номер, ким виданий, дата видачі)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_________________________________________________________________,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далі - користувач (власник), уклали цей договір про таке: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1. Користувач (власник) бере на себе зобов'язання щодо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охорони __________________________________________________________           __________________________________________________________________         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(назва, вид та категорія обліку пам'ятки, дата і номер рішення про її державну  реєстрацію, охоронний номер та номер у комплексі, місцезнаходження)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2. Термін дії цього договору з ____________ по _______________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3. У  разі  зміни   в   установленому   порядку   користувача (власника)  новий  користувач  (власник)  зобов'язаний  укласти  з органом охорони новий охоронний договір.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4. Розпорядження органу охорони в межах  його  повноважень  є обов'язковим для користувача (власника).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5. Користувач  (власник)  несе  відповідальність за рухоме та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нерухоме майно, що належить до пам'ятки.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Користувач (власник) зобов'язується: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Використовувати пам'ятку (частину пам'ятки) _________________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                                           (назва)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виключно під ____________________________________________________.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(точно вказати вид використання)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Здійснювати продаж,  передачу  у  володіння,  користування чи управління пам'ятки (її  частини)  тільки  після  письмової  згоди органу охорони.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Утримувати пам'ятку  (її  частину)  в  належному санітарному, протипожежному і технічному стані.  Мати  у  приміщеннях  пам'ятки належне   обладнання  згідно  з  вимогами  органів  протипожежної, санітарної, екологічної охорони та інших уповноважених органів.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Утримувати територію  пам'ятки  упорядженою,   не   допускати використання  цієї території для нового будівництва та задоволення інших господарських  потреб,  що  можуть  зашкодити  пам'ятці.  Не робити  будь-яких  прибудов  до  пам'ятки,  не  переробляти  її як ззовні, так і всередині, а також не вести будь-яких земляних робіт на  території  пам'ятки без спеціального письмового дозволу органу охорони.</w:t>
      </w:r>
    </w:p>
    <w:p w:rsidR="00000000" w:rsidDel="00000000" w:rsidP="00000000" w:rsidRDefault="00000000" w:rsidRPr="00000000" w14:paraId="00000032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6. Не використовувати пам'ятку (її частину) як  постійне  або тимчасове   житло,  якщо  таке  використання  не  передбачено  цим Договором.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7. Погоджувати в  установленому  порядку  з  органом  охорони розміщення  реклами,  інших  написів  та позначок на пам'ятці,  її частинах та елементах, на її території та в її охоронній зоні.</w:t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8. Забезпечувати доступ до пам'ятки з метою її  екскурсійного відвідування у: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9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(дні тижня та години відвідування; максимально допустима кількість відвідувачів, що можуть одночасно перебувати в приміщенні пам'ятки та на її території)</w:t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9. Безперешкодно  допускати  представників  органу охорони чи уповноважених ним  осіб  для  здійснення  контролю  за  виконанням правил утримання зазначеної пам'ятки (її частини), її території та зон охорони або для її наукового обстеження.</w:t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10. Негайно повідомляти орган охорони про будь-яке руйнування,  пошкодження,  аварію чи іншу обставину, що заподіяла шкоду пам'ятці (її  частині),  і  своєчасно  вживати  заходів  для приведення пам'ятки (її частини) в належний стан.</w:t>
      </w:r>
    </w:p>
    <w:p w:rsidR="00000000" w:rsidDel="00000000" w:rsidP="00000000" w:rsidRDefault="00000000" w:rsidRPr="00000000" w14:paraId="0000003E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11. Своєчасно проводити поточний та капітальний  ремонт пам'ятки (її частини) і роботи з упорядження території пам'ятки. Виконувати реставраційні,  ремонтні  та  інші  роботи  в терміни, передбачені пунктом 13 цього договору, а у разі  потреби - в терміни, визначені окремим розпорядженням органу охорони.</w:t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12. Проводити реставраційні, ремонтні та інші роботи відповідно до  науково-проектної документації, затвердженої в установленому порядку, за письмовим дозволом органу охорони. Копії матеріалів про проведення обміру та дослідження пам'ятки,  а також науково-проектну документацію безоплатно передавати органу охорони в 10-денний термін після її затвердження.</w:t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13. З метою збереження пам'ятки та  створення  належних  умов для  її  використання  користувач  (власник) зобов'язаний виконати такі роботи:</w:t>
      </w:r>
    </w:p>
    <w:p w:rsidR="00000000" w:rsidDel="00000000" w:rsidP="00000000" w:rsidRDefault="00000000" w:rsidRPr="00000000" w14:paraId="0000004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----------------------------------------------------------------------------</w:t>
      </w:r>
    </w:p>
    <w:p w:rsidR="00000000" w:rsidDel="00000000" w:rsidP="00000000" w:rsidRDefault="00000000" w:rsidRPr="00000000" w14:paraId="0000004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N |             Вид роботи          | Термін виконання | Примітка</w:t>
      </w:r>
    </w:p>
    <w:p w:rsidR="00000000" w:rsidDel="00000000" w:rsidP="00000000" w:rsidRDefault="00000000" w:rsidRPr="00000000" w14:paraId="00000047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п/п|                                          |                                 |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----------------------------------------------------------------------------</w:t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14. У разі самовільного проведення користувачем (власником) робіт,  пов'язаних з перебудовою чи переробленням, які призвели до спотворення пам'ятки, її території чи охоронних зон,  їх наслідки повинні бути усунуті за рахунок користувача (власника) в терміни, визначені письмовим розпорядженням органу охорони.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15. У разі невиконання користувачем  (власником)  вимог законодавства та умов цього договору орган охорони накладає в установленому порядку на    користувача (власника) штрафні санкції: _____________________________, а  також  зобов'язує користувача (власника) відшкодувати завдані ним збитки.</w:t>
      </w:r>
    </w:p>
    <w:p w:rsidR="00000000" w:rsidDel="00000000" w:rsidP="00000000" w:rsidRDefault="00000000" w:rsidRPr="00000000" w14:paraId="0000004D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</w:t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Примітка. Охоронний договір може містити й інші заходи щодо забезпечення     збереження пам'ятки згідно із законодавством.</w:t>
      </w:r>
    </w:p>
    <w:p w:rsidR="00000000" w:rsidDel="00000000" w:rsidP="00000000" w:rsidRDefault="00000000" w:rsidRPr="00000000" w14:paraId="00000050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Інші умови</w:t>
      </w:r>
    </w:p>
    <w:p w:rsidR="00000000" w:rsidDel="00000000" w:rsidP="00000000" w:rsidRDefault="00000000" w:rsidRPr="00000000" w14:paraId="00000052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3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4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Контроль за виконанням цього договору здійснює </w:t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9">
      <w:pP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(прізвище, ім'я, по батькові, посада відповідальної особи органу охорони)</w:t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</w:t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Додатки:      1. Акт технічного стану від ______________ N _______</w:t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2. Опис культурних цінностей і предметів.</w:t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3. Плани приміщень пам'ятки.</w:t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4. Плани інженерних комунікацій і зовнішніх мереж.</w:t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5. Генеральний план земельної ділянки, що є територією пам'ятки.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6. Паспорт пам'ятки.</w:t>
      </w:r>
    </w:p>
    <w:p w:rsidR="00000000" w:rsidDel="00000000" w:rsidP="00000000" w:rsidRDefault="00000000" w:rsidRPr="00000000" w14:paraId="00000061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Орган охорони _______________________________________________</w:t>
      </w:r>
    </w:p>
    <w:p w:rsidR="00000000" w:rsidDel="00000000" w:rsidP="00000000" w:rsidRDefault="00000000" w:rsidRPr="00000000" w14:paraId="00000063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6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(юридична і поштова адреси, ідентифікаційний код, інші реквізити, розрахунковий рахунок)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</w:t>
      </w:r>
    </w:p>
    <w:p w:rsidR="00000000" w:rsidDel="00000000" w:rsidP="00000000" w:rsidRDefault="00000000" w:rsidRPr="00000000" w14:paraId="0000006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Користувач (власник) ________________________________________</w:t>
      </w:r>
    </w:p>
    <w:p w:rsidR="00000000" w:rsidDel="00000000" w:rsidP="00000000" w:rsidRDefault="00000000" w:rsidRPr="00000000" w14:paraId="00000069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    __________________________________________________________________</w:t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(юридична адреса, ідентифікаційний код,  інші реквізити, розрахунковий рахунок)</w:t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Для пам'яток національного значення</w:t>
      </w:r>
    </w:p>
    <w:p w:rsidR="00000000" w:rsidDel="00000000" w:rsidP="00000000" w:rsidRDefault="00000000" w:rsidRPr="00000000" w14:paraId="0000006F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"Погоджено"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керівник центрального</w:t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органу виконавчої влади у</w:t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сфері охорони культурної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спадщини                                 М. П.       _____________________</w:t>
      </w:r>
    </w:p>
    <w:p w:rsidR="00000000" w:rsidDel="00000000" w:rsidP="00000000" w:rsidRDefault="00000000" w:rsidRPr="00000000" w14:paraId="0000007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(підпис)</w:t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"___" ____________ 202_ р.</w:t>
      </w:r>
    </w:p>
    <w:p w:rsidR="00000000" w:rsidDel="00000000" w:rsidP="00000000" w:rsidRDefault="00000000" w:rsidRPr="00000000" w14:paraId="0000007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700.7874015748032" w:right="577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E37e0od6MdAHiSlsR3yIEeJdA==">AMUW2mViW14q4JRgNF5OUBO+re9uLLGbxrt+gXq2BjKZl79nIwaZRc//1cCa/ba7eU11480eU1AHUMvhN/wjMtTcSaVYnYvrG0VavejgmYCwZ6G8YTLFcVk=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